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416" w:rsidRPr="009B7007" w:rsidRDefault="005F7416" w:rsidP="005F7416">
      <w:pPr>
        <w:pStyle w:val="ConsPlusNormal"/>
        <w:jc w:val="right"/>
        <w:outlineLvl w:val="0"/>
      </w:pPr>
      <w:bookmarkStart w:id="0" w:name="_GoBack"/>
      <w:bookmarkEnd w:id="0"/>
      <w:r w:rsidRPr="009B7007">
        <w:t>Приложение N 18</w:t>
      </w:r>
    </w:p>
    <w:p w:rsidR="005F7416" w:rsidRPr="009B7007" w:rsidRDefault="005F7416" w:rsidP="005F7416">
      <w:pPr>
        <w:pStyle w:val="ConsPlusNormal"/>
        <w:jc w:val="right"/>
      </w:pPr>
      <w:r w:rsidRPr="009B7007">
        <w:t>к решению</w:t>
      </w:r>
    </w:p>
    <w:p w:rsidR="005F7416" w:rsidRPr="009B7007" w:rsidRDefault="005F7416" w:rsidP="005F7416">
      <w:pPr>
        <w:pStyle w:val="ConsPlusNormal"/>
        <w:jc w:val="right"/>
      </w:pPr>
      <w:r w:rsidRPr="009B7007">
        <w:t>Думы Белоярского района</w:t>
      </w:r>
    </w:p>
    <w:p w:rsidR="005F7416" w:rsidRPr="009B7007" w:rsidRDefault="005F7416" w:rsidP="005F7416">
      <w:pPr>
        <w:pStyle w:val="ConsPlusNormal"/>
        <w:jc w:val="right"/>
      </w:pPr>
      <w:r w:rsidRPr="009B7007">
        <w:t>от 24 ноября 2017 года N 72</w:t>
      </w:r>
    </w:p>
    <w:p w:rsidR="005F7416" w:rsidRPr="009B7007" w:rsidRDefault="005F7416" w:rsidP="005F7416">
      <w:pPr>
        <w:pStyle w:val="ConsPlusNormal"/>
        <w:jc w:val="both"/>
      </w:pPr>
    </w:p>
    <w:p w:rsidR="005F7416" w:rsidRPr="009B7007" w:rsidRDefault="005F7416" w:rsidP="005F7416">
      <w:pPr>
        <w:pStyle w:val="ConsPlusTitle"/>
        <w:jc w:val="center"/>
      </w:pPr>
      <w:bookmarkStart w:id="1" w:name="P31856"/>
      <w:bookmarkEnd w:id="1"/>
      <w:r w:rsidRPr="009B7007">
        <w:t>РАСПРЕДЕЛЕНИЕ</w:t>
      </w:r>
    </w:p>
    <w:p w:rsidR="005F7416" w:rsidRPr="009B7007" w:rsidRDefault="005F7416" w:rsidP="005F7416">
      <w:pPr>
        <w:pStyle w:val="ConsPlusTitle"/>
        <w:jc w:val="center"/>
      </w:pPr>
      <w:r w:rsidRPr="009B7007">
        <w:t>БЮДЖЕТНЫХ АССИГНОВАНИЙ ПО ЦЕЛЕВЫМ СТАТЬЯМ (МУНИЦИПАЛЬНЫМ</w:t>
      </w:r>
    </w:p>
    <w:p w:rsidR="005F7416" w:rsidRPr="009B7007" w:rsidRDefault="005F7416" w:rsidP="005F7416">
      <w:pPr>
        <w:pStyle w:val="ConsPlusTitle"/>
        <w:jc w:val="center"/>
      </w:pPr>
      <w:r w:rsidRPr="009B7007">
        <w:t>ПРОГРАММАМ И НЕПРОГРАММНЫМ НАПРАВЛЕНИЯМ ДЕЯТЕЛЬНОСТИ),</w:t>
      </w:r>
    </w:p>
    <w:p w:rsidR="005F7416" w:rsidRPr="009B7007" w:rsidRDefault="005F7416" w:rsidP="005F7416">
      <w:pPr>
        <w:pStyle w:val="ConsPlusTitle"/>
        <w:jc w:val="center"/>
      </w:pPr>
      <w:r w:rsidRPr="009B7007">
        <w:t>ГРУППАМ (ГРУППАМ И ПОДГРУППАМ) ВИДОВ РАСХОДОВ КЛАССИФИКАЦИИ</w:t>
      </w:r>
    </w:p>
    <w:p w:rsidR="005F7416" w:rsidRPr="009B7007" w:rsidRDefault="005F7416" w:rsidP="005F7416">
      <w:pPr>
        <w:pStyle w:val="ConsPlusTitle"/>
        <w:jc w:val="center"/>
      </w:pPr>
      <w:r w:rsidRPr="009B7007">
        <w:t>РАСХОДОВ БЮДЖЕТА БЕЛОЯРСКОГО РАЙОНА НА 2018 ГОД</w:t>
      </w:r>
    </w:p>
    <w:p w:rsidR="005F7416" w:rsidRPr="009B7007" w:rsidRDefault="005F7416" w:rsidP="005F7416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5F7416" w:rsidRPr="009B7007" w:rsidTr="00C208B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Список изменяющих документов</w:t>
            </w:r>
          </w:p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 xml:space="preserve">(в ред. </w:t>
            </w:r>
            <w:hyperlink r:id="rId4" w:history="1">
              <w:r w:rsidRPr="009B7007">
                <w:t>решения</w:t>
              </w:r>
            </w:hyperlink>
            <w:r w:rsidRPr="009B7007">
              <w:t xml:space="preserve"> Думы Белоярского района от 24.12.2018 N 67)</w:t>
            </w:r>
          </w:p>
        </w:tc>
      </w:tr>
    </w:tbl>
    <w:p w:rsidR="005F7416" w:rsidRPr="009B7007" w:rsidRDefault="005F7416" w:rsidP="005F7416">
      <w:pPr>
        <w:pStyle w:val="ConsPlusNormal"/>
        <w:jc w:val="both"/>
      </w:pPr>
    </w:p>
    <w:p w:rsidR="005F7416" w:rsidRPr="009B7007" w:rsidRDefault="005F7416" w:rsidP="005F7416">
      <w:pPr>
        <w:pStyle w:val="ConsPlusNormal"/>
        <w:jc w:val="right"/>
      </w:pPr>
      <w:r w:rsidRPr="009B7007">
        <w:t>(рублей)</w:t>
      </w:r>
    </w:p>
    <w:p w:rsidR="005F7416" w:rsidRPr="009B7007" w:rsidRDefault="005F7416" w:rsidP="005F7416">
      <w:pPr>
        <w:spacing w:after="1"/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29"/>
        <w:gridCol w:w="1864"/>
        <w:gridCol w:w="1624"/>
        <w:gridCol w:w="1459"/>
        <w:gridCol w:w="1474"/>
        <w:gridCol w:w="904"/>
        <w:gridCol w:w="1747"/>
      </w:tblGrid>
      <w:tr w:rsidR="005F7416" w:rsidRPr="009B7007" w:rsidTr="005F7416">
        <w:trPr>
          <w:tblHeader/>
        </w:trPr>
        <w:tc>
          <w:tcPr>
            <w:tcW w:w="5529" w:type="dxa"/>
            <w:vMerge w:val="restart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Наименование</w:t>
            </w:r>
          </w:p>
        </w:tc>
        <w:tc>
          <w:tcPr>
            <w:tcW w:w="6421" w:type="dxa"/>
            <w:gridSpan w:val="4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Целевая статья</w:t>
            </w:r>
          </w:p>
        </w:tc>
        <w:tc>
          <w:tcPr>
            <w:tcW w:w="904" w:type="dxa"/>
            <w:vMerge w:val="restart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Вид расхода</w:t>
            </w:r>
          </w:p>
        </w:tc>
        <w:tc>
          <w:tcPr>
            <w:tcW w:w="1747" w:type="dxa"/>
            <w:vMerge w:val="restart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Сумма на год</w:t>
            </w:r>
          </w:p>
        </w:tc>
      </w:tr>
      <w:tr w:rsidR="005F7416" w:rsidRPr="009B7007" w:rsidTr="005F7416">
        <w:trPr>
          <w:tblHeader/>
        </w:trPr>
        <w:tc>
          <w:tcPr>
            <w:tcW w:w="5529" w:type="dxa"/>
            <w:vMerge/>
          </w:tcPr>
          <w:p w:rsidR="005F7416" w:rsidRPr="009B7007" w:rsidRDefault="005F7416" w:rsidP="00C208B1"/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Программное (непрограммное) направление деятельности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Подпрограмма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Основное мероприятие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Направление расхода</w:t>
            </w:r>
          </w:p>
        </w:tc>
        <w:tc>
          <w:tcPr>
            <w:tcW w:w="904" w:type="dxa"/>
            <w:vMerge/>
          </w:tcPr>
          <w:p w:rsidR="005F7416" w:rsidRPr="009B7007" w:rsidRDefault="005F7416" w:rsidP="00C208B1"/>
        </w:tc>
        <w:tc>
          <w:tcPr>
            <w:tcW w:w="1747" w:type="dxa"/>
            <w:vMerge/>
          </w:tcPr>
          <w:p w:rsidR="005F7416" w:rsidRPr="009B7007" w:rsidRDefault="005F7416" w:rsidP="00C208B1"/>
        </w:tc>
      </w:tr>
      <w:tr w:rsidR="005F7416" w:rsidRPr="009B7007" w:rsidTr="005F7416">
        <w:trPr>
          <w:tblHeader/>
        </w:trPr>
        <w:tc>
          <w:tcPr>
            <w:tcW w:w="552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7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Муниципальная программа Белоярского района "Развитие малого и среднего предпринимательства и туризма в Белоярском районе на 2014 - 2020 годы"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10476184,68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3868400,00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3868400,00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Иные бюджетные ассигнования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3868400,00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3868400,00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3868400,00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875294,68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на поддержку малого и среднего предпринимательства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651200,00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651200,00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651200,00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651200,00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</w:t>
            </w:r>
            <w:r w:rsidRPr="009B7007">
              <w:lastRenderedPageBreak/>
              <w:t>поддержку малого и среднего предпринимательства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224094,68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224094,68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224094,68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224094,68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"Финансовая поддержка субъектов малого и среднего предпринимательства, осуществляющих социально значимые виды деятельности на территории Белоярского района"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3253053,00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на поддержку малого и среднего предпринимательства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3090400,00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3090400,00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3090400,00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Субсидии на возмещение недополученных доходов и (или) возмещение фактически понесенных затрат в связи </w:t>
            </w:r>
            <w:r w:rsidRPr="009B7007">
              <w:lastRenderedPageBreak/>
              <w:t>с производством (реализацией) товаров, выполнением работ, оказанием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3090400,00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proofErr w:type="spellStart"/>
            <w:r w:rsidRPr="009B7007">
              <w:lastRenderedPageBreak/>
              <w:t>Софинансирование</w:t>
            </w:r>
            <w:proofErr w:type="spellEnd"/>
            <w:r w:rsidRPr="009B7007"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162653,00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162653,00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162653,00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162653,00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"Финансовая поддержка субъектов малого и среднего предпринимательства, осуществляющих деятельность в социальной сфере"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1736842,00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на поддержку малого и среднего предпринимательства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1650000,00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1650000,00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1650000,00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1650000,00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86842,00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86842,00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86842,00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86842,00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Основное мероприятие "Развитие инновационного и </w:t>
            </w:r>
            <w:r w:rsidRPr="009B7007">
              <w:lastRenderedPageBreak/>
              <w:t>молодежного предпринимательства"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182700,00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Субсидии на поддержку малого и среднего предпринимательства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82700,00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82700,00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82700,00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82700,00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Основное мероприятие "Финансовая поддержка субъектов малого и среднего предпринимательства, зарегистрированных и осуществляющих деятельность в </w:t>
            </w:r>
            <w:r w:rsidRPr="009B7007">
              <w:lastRenderedPageBreak/>
              <w:t>районах Крайнего Севера и приравненных к ним местностей с ограниченными сроками завоза грузов (продукции) на территории Белоярского района"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559895,00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Субсидии на поддержку малого и среднего предпринимательства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531900,00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531900,00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531900,00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531900,00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27995,00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27995,00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</w:t>
            </w:r>
            <w:r w:rsidRPr="009B7007">
              <w:lastRenderedPageBreak/>
              <w:t>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27995,00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27995,00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Муниципальная программа Белоярского района "Развитие образования Белоярского района на 2014 - 2020 годы"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1417494410,15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Подпрограмма "Общее образование. Дополнительное образование детей"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1298136330,37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"Развитие системы общего образования"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1220389417,72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135632317,72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135632317,72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135632317,72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Субсидии автономным учреждениям на финансовое обеспечение государственного (муниципального) </w:t>
            </w:r>
            <w:r w:rsidRPr="009B7007">
              <w:lastRenderedPageBreak/>
              <w:t>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108856580,09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Субсидии автономным учреждениям на иные цели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26775737,63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82460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20599000,00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82460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20599000,00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82460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20599000,00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82460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20599000,00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84030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26826000,00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Предоставление субсидий бюджетным, автономным </w:t>
            </w:r>
            <w:r w:rsidRPr="009B7007">
              <w:lastRenderedPageBreak/>
              <w:t>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84030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26826000,00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84030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26826000,00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84030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26826000,00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23551000,00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1554000,00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казенных учреждений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1554000,00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Фонд оплаты труда учреждений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948787,23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119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605212,77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Социальное обеспечение и иные выплаты населению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21997000,00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Публичные нормативные социальные выплаты гражданам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21997000,00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313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21997000,00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84301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333095800,00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84301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333095800,00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84301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333095800,00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84301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333095800,00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Обеспечение государственных гарантий на получение </w:t>
            </w:r>
            <w:r w:rsidRPr="009B7007">
              <w:lastRenderedPageBreak/>
              <w:t>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84303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677098900,00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84303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677098900,00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84303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677098900,00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84303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677098900,00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85060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85060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85060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85060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S2460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3336400,00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S2460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3336400,00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S2460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3336400,00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S2460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3336400,00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"Развитие системы дополнительного образования детей"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67071746,18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19991072,18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19991072,18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19991072,18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19044629,75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946442,43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Персонифицированное финансирование дополнительного образования детей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20980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31336474,00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20980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31336474,00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20980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31336474,00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20980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31336474,00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Частичное обеспечение повышения оплаты труда работников муниципальных учреждений </w:t>
            </w:r>
            <w:r w:rsidRPr="009B7007">
              <w:lastRenderedPageBreak/>
              <w:t xml:space="preserve">дополнительного образования детей в целях реализации </w:t>
            </w:r>
            <w:hyperlink r:id="rId5" w:history="1">
              <w:r w:rsidRPr="009B7007">
                <w:t>Указа</w:t>
              </w:r>
            </w:hyperlink>
            <w:r w:rsidRPr="009B7007">
              <w:t xml:space="preserve"> Президента Российской Федерации от 1 июня 2012 года N 761 "О Национальной стратегии действий в интересах детей на 2012 - 2017 годы"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82570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12131000,00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82570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12131000,00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82570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12131000,00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82570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12131000,00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межбюджетные трансферты на оказание государственной поддержки системы дополнительного образования детей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2000000,00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2000000,00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2000000,00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(муниципальных) </w:t>
            </w:r>
            <w:r w:rsidRPr="009B7007">
              <w:lastRenderedPageBreak/>
              <w:t>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2000000,00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proofErr w:type="spellStart"/>
            <w:r w:rsidRPr="009B7007">
              <w:lastRenderedPageBreak/>
              <w:t>Софинансирование</w:t>
            </w:r>
            <w:proofErr w:type="spellEnd"/>
            <w:r w:rsidRPr="009B7007">
              <w:t xml:space="preserve"> к средствам автономного округа на частичное обеспечение повышения оплаты труда работников муниципальных учреждений дополнительного образования детей в целях реализации </w:t>
            </w:r>
            <w:hyperlink r:id="rId6" w:history="1">
              <w:r w:rsidRPr="009B7007">
                <w:t>Указа</w:t>
              </w:r>
            </w:hyperlink>
            <w:r w:rsidRPr="009B7007">
              <w:t xml:space="preserve"> Президента Российской Федерации от 1 июня 2012 года N 761 "О Национальной стратегии действий в интересах детей на 2012 - 2017 годы"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S2570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1613200,00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S2570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1613200,00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S2570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1613200,00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S2570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1613200,00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10675166,47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Мероприятия по организации отдыха и оздоровления детей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3593010,02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3593010,02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3593010,02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3593010,02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(включительно)- в лагерях труда и отдыха с дневным пребыванием детей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82050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3798700,00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82050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3798700,00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82050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3798700,00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82050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3798700,00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proofErr w:type="spellStart"/>
            <w:r w:rsidRPr="009B7007">
              <w:lastRenderedPageBreak/>
              <w:t>Софинансирование</w:t>
            </w:r>
            <w:proofErr w:type="spellEnd"/>
            <w:r w:rsidRPr="009B7007"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(включительно)- в лагерях труда и отдыха с дневным пребыванием детей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S2050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3283456,45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S2050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3283456,45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S2050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3283456,45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S2050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3283456,45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5926400,50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"Развитие системы оценки качества образования"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5926400,50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85020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105000,00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85020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33000,00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85020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33000,00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85020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33000,00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85020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72000,00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85020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72000,00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85020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72000,00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межбюджетные трансферты на реализацию проекта, призванного победителем конкурсного отбора образовательных организаций, имеющих статус региональных инновационных площадок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85220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85220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85220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85220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5521400,50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652936,00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казенных учреждений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652936,00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113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652936,00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97224,00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97224,00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97224,00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413790,00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Стипендии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413790,00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4357450,50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4357450,50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4357450,50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Подпрограмма "Ресурсное обеспечение системы образования"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113000679,28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"Обеспечение функций управления в сфере образования"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69135880,50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36566970,32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27453897,40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Расходы на выплаты персоналу казенных учреждений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27453897,40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Фонд оплаты труда учреждений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19731174,50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выплаты персоналу учреждений, за исключением фонда оплаты труда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2056311,90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119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5666411,00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1855989,92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1855989,92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156155,80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1699834,12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7257083,00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7257083,00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7083083,00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174000,00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обеспечение деятельности органов местного самоуправления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30043877,40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29676107,40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29676107,40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23031747,00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479024,40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Взносы по обязательному социальному страхованию на </w:t>
            </w:r>
            <w:r w:rsidRPr="009B7007">
              <w:lastRenderedPageBreak/>
              <w:t>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6165336,00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366974,00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366974,00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366974,00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796,00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796,00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Уплата прочих налогов, сборов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796,00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2510032,78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1299253,10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1299253,10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1299253,10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756860,68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756860,68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756860,68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453919,00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453919,00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Уплата налога на имущество организаций и земельного налога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453919,00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Реализация мероприятий направленных на развитие муниципальной службы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15000,00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15000,00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Премии и гранты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350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15000,00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Основное мероприятие "Обеспечение комплексной безопасности образовательных учреждений и комфортных условий образовательного процесса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11797465,45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11797465,45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11797465,45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11797465,45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11797465,45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32067333,33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Строительство и реконструкция дошкольных образовательных и общеобразовательных организаций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82030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28860600,00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82030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28860600,00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82030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28860600,00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Бюджетные инвестиции в объекты капитального строительства государственной (муниципальной) </w:t>
            </w:r>
            <w:r w:rsidRPr="009B7007">
              <w:lastRenderedPageBreak/>
              <w:t>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82030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28860600,00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proofErr w:type="spellStart"/>
            <w:r w:rsidRPr="009B7007">
              <w:lastRenderedPageBreak/>
              <w:t>Софинансирование</w:t>
            </w:r>
            <w:proofErr w:type="spellEnd"/>
            <w:r w:rsidRPr="009B7007">
              <w:t xml:space="preserve"> к средствам автономного округа на строительство и реконструкцию дошкольных образовательных и общеобразовательных организаций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S2030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3206733,33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S2030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3206733,33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S2030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3206733,33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S2030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3206733,33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Подпрограмма "Формирование доступной среды для инвалидов и других маломобильных групп населения в образовательных учреждениях"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431000,00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431000,00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431000,00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431000,00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431000,00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431000,00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Муниципальная программа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66306903,30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32371426,10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"Социальная поддержка отдельных категорий граждан"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32371426,10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Мероприятия по организации отдыха и оздоровления детей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706223,00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706223,00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706223,00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Пособия, компенсации и иные социальные выплаты гражданам, кроме публичных нормативных </w:t>
            </w:r>
            <w:r w:rsidRPr="009B7007">
              <w:lastRenderedPageBreak/>
              <w:t>обязательств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706223,00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72600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5539886,00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72600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5539886,00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Публичные нормативные социальные выплаты гражданам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72600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3501544,00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72600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313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3501544,00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72600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2038342,00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72600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2038342,00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Пенсионное обеспечение, лиц замещающих должности муниципальной службы и лиц, замещавших должности муниципальной службы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72660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2736514,00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72660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2736514,00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Публичные нормативные социальные выплаты </w:t>
            </w:r>
            <w:r w:rsidRPr="009B7007">
              <w:lastRenderedPageBreak/>
              <w:t>гражданам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72660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2736514,00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Иные пенсии, социальные доплаты к пенсиям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72660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312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2736514,00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84060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8139900,00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84060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4200000,00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84060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4200000,00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84060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4200000,00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84060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3939900,00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84060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3939900,00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84060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323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3939900,00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Предоставление жилых помещений детям-сиротам и </w:t>
            </w:r>
            <w:r w:rsidRPr="009B7007">
              <w:lastRenderedPageBreak/>
              <w:t>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84310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14094785,10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84310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14094785,10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84310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14094785,10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84310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412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14094785,10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1154118,00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142570,00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142570,00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142570,00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1011548,00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Социальные выплаты гражданам, кроме публичных </w:t>
            </w:r>
            <w:r w:rsidRPr="009B7007">
              <w:lastRenderedPageBreak/>
              <w:t>нормативных социальных выплат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1011548,00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890697,00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323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120851,00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1020000,00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"Финансовая поддержка социально 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1020000,00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61800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1020000,00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61800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1020000,00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Субсидии некоммерческим организациям (за исключением государственных (муниципальных) </w:t>
            </w:r>
            <w:r w:rsidRPr="009B7007">
              <w:lastRenderedPageBreak/>
              <w:t>учреждений)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61800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630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1020000,00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Субсидии (гранты в форме субсидий) на финансовое обеспечение затрат,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61800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632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1020000,00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Подпрограмма "Обеспечение реализации муниципальной программы"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32915477,20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"Обеспечение функций управления в социальной сфере"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8892177,20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обеспечение деятельности органов местного самоуправления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8046173,49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7961959,49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7961959,49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6190408,98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48990,00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1722560,51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84214,00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84214,00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84214,00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846003,71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252137,71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252137,71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220098,22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32039,49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541766,00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541766,00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264515,00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277251,00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52100,00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52100,00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Уплата налога на имущество организаций и земельного </w:t>
            </w:r>
            <w:r w:rsidRPr="009B7007">
              <w:lastRenderedPageBreak/>
              <w:t>налога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49399,00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Уплата иных платежей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853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2701,00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"Осуществление отдельных государственных полномочий"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24023300,00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Осуществление деятельности по опеке и попечительству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12121800,00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11076411,33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11076411,33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8032313,02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831587,31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Взносы по обязательному социальному страхованию на выплаты денежного содержания и иные выплаты </w:t>
            </w:r>
            <w:r w:rsidRPr="009B7007">
              <w:lastRenderedPageBreak/>
              <w:t>работникам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2212511,00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1045388,67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1045388,67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337543,79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707844,88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1916300,00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1686916,00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1686916,00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Фонд оплаты труда государственных (муниципальных) </w:t>
            </w:r>
            <w:r w:rsidRPr="009B7007">
              <w:lastRenderedPageBreak/>
              <w:t>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1292340,64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60800,36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333775,00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229384,00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229384,00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111265,00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118119,00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Реализация полномочий, указанных в </w:t>
            </w:r>
            <w:hyperlink r:id="rId7" w:history="1">
              <w:r w:rsidRPr="009B7007">
                <w:t>пунктах 3.1</w:t>
              </w:r>
            </w:hyperlink>
            <w:r w:rsidRPr="009B7007">
              <w:t xml:space="preserve">, </w:t>
            </w:r>
            <w:hyperlink r:id="rId8" w:history="1">
              <w:r w:rsidRPr="009B7007">
                <w:t>3.2 статьи 2</w:t>
              </w:r>
            </w:hyperlink>
            <w:r w:rsidRPr="009B7007"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</w:t>
            </w:r>
            <w:r w:rsidRPr="009B7007">
              <w:lastRenderedPageBreak/>
              <w:t>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17000,00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17000,00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17000,00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6757,77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10242,23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9968200,00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7889870,72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7889870,72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5864575,81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448162,91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1577132,00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2078329,28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2078329,28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155445,33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1922883,95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Муниципальная программа Белоярского района "Доступная среда на 2014 - 2020 годы"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174400,00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174400,00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174400,00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174400,00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174400,00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323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174400,00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Муниципальная программа Белоярского района "Развитие культуры Белоярского района на 2014 - 2020 годы"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271924019,38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Подпрограмма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60375266,60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"Развитие библиотечного дела"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37216157,91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21049217,55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21049217,55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21049217,55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19627801,97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1421415,58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Мероприятия по организации отдыха и оздоровления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Развитие сферы культуры в муниципальных образованиях автономного округа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82520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762200,00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82520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762200,00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82520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762200,00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Субсидии автономным учреждениям на финансовое </w:t>
            </w:r>
            <w:r w:rsidRPr="009B7007"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82520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762200,00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 xml:space="preserve">Частичное обеспечение повышения оплаты труда работников муниципальных учреждений культуры в целях реализации </w:t>
            </w:r>
            <w:hyperlink r:id="rId9" w:history="1">
              <w:r w:rsidRPr="009B7007">
                <w:t>Указа</w:t>
              </w:r>
            </w:hyperlink>
            <w:r w:rsidRPr="009B7007">
              <w:t xml:space="preserve"> Президента Российской Федерации от 7 мая 2012 года N 597 "О мероприятиях по реализации государственной социальной политики"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82580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14962983,47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82580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14962983,47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82580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14962983,47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82580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14962983,47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40400,00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40400,00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40400,00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Субсидии автономным учреждениям на иные цели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40400,00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Поддержка отрасли культуры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L5190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67226,89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L5190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67226,89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L5190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67226,89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L5190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67226,89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развитие сферы культуры в муниципальных образованиях автономного округа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S2520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134500,00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S2520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134500,00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S2520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134500,00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S2520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134500,00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proofErr w:type="spellStart"/>
            <w:r w:rsidRPr="009B7007">
              <w:lastRenderedPageBreak/>
              <w:t>Софинансирование</w:t>
            </w:r>
            <w:proofErr w:type="spellEnd"/>
            <w:r w:rsidRPr="009B7007">
              <w:t xml:space="preserve"> к средствам автономного округа на частичное обеспечение повышения оплаты труда работников муниципальных учреждений культуры в целях реализации </w:t>
            </w:r>
            <w:hyperlink r:id="rId10" w:history="1">
              <w:r w:rsidRPr="009B7007">
                <w:t>Указа</w:t>
              </w:r>
            </w:hyperlink>
            <w:r w:rsidRPr="009B7007">
              <w:t xml:space="preserve"> Президента Российской Федерации от 7 мая 2012 года N 597 "О мероприятиях по реализации государственной социальной политики"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S2580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149630,00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S2580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149630,00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S2580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149630,00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S2580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149630,00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"Развитие выставочного дела"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23159108,69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13316914,62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13316914,62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13316914,62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12646608,57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670306,05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Мероприятия по организации отдыха и оздоровления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Развитие сферы культуры в муниципальных образованиях автономного округа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82520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131800,00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82520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131800,00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82520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131800,00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(муниципальных) </w:t>
            </w:r>
            <w:r w:rsidRPr="009B7007">
              <w:lastRenderedPageBreak/>
              <w:t>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82520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131800,00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 xml:space="preserve">Частичное обеспечение повышения оплаты труда работников муниципальных учреждений культуры в целях реализации </w:t>
            </w:r>
            <w:hyperlink r:id="rId11" w:history="1">
              <w:r w:rsidRPr="009B7007">
                <w:t>Указа</w:t>
              </w:r>
            </w:hyperlink>
            <w:r w:rsidRPr="009B7007">
              <w:t xml:space="preserve"> Президента Российской Федерации от 7 мая 2012 года N 597 "О мероприятиях по реализации государственной социальной политики"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82580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9020588,07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82580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9020588,07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82580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9020588,07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82580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9020588,07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240000,00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240000,00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240000,00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Субсидии автономным учреждениям на иные цели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240000,00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286300,00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286300,00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286300,00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286300,00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развитие сферы культуры в муниципальных образованиях автономного округа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S2520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23300,00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S2520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23300,00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S2520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23300,00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S2520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23300,00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частичное обеспечение повышения оплаты труда </w:t>
            </w:r>
            <w:r w:rsidRPr="009B7007">
              <w:lastRenderedPageBreak/>
              <w:t xml:space="preserve">работников муниципальных учреждений культуры в целях реализации </w:t>
            </w:r>
            <w:hyperlink r:id="rId12" w:history="1">
              <w:r w:rsidRPr="009B7007">
                <w:t>Указа</w:t>
              </w:r>
            </w:hyperlink>
            <w:r w:rsidRPr="009B7007">
              <w:t xml:space="preserve"> Президента Российской Федерации от 7 мая 2012 года N 597 "О мероприятиях по реализации государственной социальной политики"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S2580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90206,00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S2580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90206,00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S2580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90206,00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S2580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90206,00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114458902,34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45146043,68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32498843,68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32498843,68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32498843,68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31305219,00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1193624,68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Мероприятия по организации отдыха и оздоровления детей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233400,00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233400,00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233400,00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233400,00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(включительно)- в лагерях труда и отдыха с дневным </w:t>
            </w:r>
            <w:r w:rsidRPr="009B7007">
              <w:lastRenderedPageBreak/>
              <w:t>пребыванием детей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82050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103300,00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82050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103300,00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82050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103300,00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82050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103300,00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Частичное обеспечение повышения оплаты труда работников муниципальных учреждений дополнительного образования детей в целях реализации </w:t>
            </w:r>
            <w:hyperlink r:id="rId13" w:history="1">
              <w:r w:rsidRPr="009B7007">
                <w:t>Указа</w:t>
              </w:r>
            </w:hyperlink>
            <w:r w:rsidRPr="009B7007">
              <w:t xml:space="preserve"> Президента Российской Федерации от 1 июня 2012 года N 761 "О Национальной стратегии действий в интересах детей на 2012 - 2017 годы"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82570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10449000,00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82570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10449000,00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82570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10449000,00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(муниципальных) </w:t>
            </w:r>
            <w:r w:rsidRPr="009B7007">
              <w:lastRenderedPageBreak/>
              <w:t>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82570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10449000,00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250100,00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250100,00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250100,00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250100,00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232200,00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232200,00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232200,00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232200,00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организацию питания детей в возрасте от 6 до 17 лет </w:t>
            </w:r>
            <w:r w:rsidRPr="009B7007">
              <w:lastRenderedPageBreak/>
              <w:t>(включительно) в лагерях с дневным пребыванием детей, в возрасте от 8 до 17 лет (включительно) - в палаточных лагерях, в возрасте от 14 до 17 лет (включительно)- в лагерях труда и отдыха с дневным пребыванием детей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S2050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25900,00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S2050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25900,00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S2050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25900,00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S2050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25900,00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частичное обеспечение повышения оплаты труда работников муниципальных учреждений дополнительного образования детей в целях реализации </w:t>
            </w:r>
            <w:hyperlink r:id="rId14" w:history="1">
              <w:r w:rsidRPr="009B7007">
                <w:t>Указа</w:t>
              </w:r>
            </w:hyperlink>
            <w:r w:rsidRPr="009B7007">
              <w:t xml:space="preserve"> Президента Российской Федерации от 1 июня 2012 года N 761 "О Национальной стратегии действий в интересах детей на 2012 - 2017 годы"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S2570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1353300,00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S2570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1353300,00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S2570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1353300,00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S2570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1353300,00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"Развитие культурного разнообразия"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69312858,66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42284473,45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42284473,45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42284473,45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41121218,00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1163255,45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Мероприятия по организации отдыха и оздоровления детей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Частичное обеспечение повышения оплаты труда работников муниципальных учреждений культуры в целях реализации </w:t>
            </w:r>
            <w:hyperlink r:id="rId15" w:history="1">
              <w:r w:rsidRPr="009B7007">
                <w:t>Указа</w:t>
              </w:r>
            </w:hyperlink>
            <w:r w:rsidRPr="009B7007">
              <w:t xml:space="preserve"> Президента Российской Федерации от 7 мая 2012 года N 597 "О мероприятиях по реализации государственной социальной политики"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82580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25086755,21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82580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25086755,21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82580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25086755,21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82580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25086755,21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520000,00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520000,00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520000,00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520000,00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1070762,00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1070762,00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1070762,00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1070762,00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частичное обеспечение повышения оплаты труда работников муниципальных учреждений культуры в целях реализации </w:t>
            </w:r>
            <w:hyperlink r:id="rId16" w:history="1">
              <w:r w:rsidRPr="009B7007">
                <w:t>Указа</w:t>
              </w:r>
            </w:hyperlink>
            <w:r w:rsidRPr="009B7007">
              <w:t xml:space="preserve"> Президента Российской Федерации от 7 мая 2012 года N 597 "О мероприятиях по реализации государственной социальной политики"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S2580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250868,00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S2580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250868,00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S2580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250868,00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S2580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250868,00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Подпрограмма "Создание 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21839492,08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"Поддержка средств массовой информации"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21839492,08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20784798,08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20784798,08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20784798,08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19480190,00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1304608,08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505699,00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505699,00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505699,00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505699,00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448995,00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448995,00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448995,00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448995,00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69575032,36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69575032,36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51346335,76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49081142,38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казенных учреждений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49081142,38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Фонд оплаты труда учреждений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36305894,08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Иные выплаты персоналу учреждений, за исключением </w:t>
            </w:r>
            <w:r w:rsidRPr="009B7007">
              <w:lastRenderedPageBreak/>
              <w:t>фонда оплаты труда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1768674,80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119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11006573,50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2064393,38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2064393,38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459149,00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1605244,38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188000,00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188000,00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188000,00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12800,00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Уплата налогов, сборов и иных платежей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12800,00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Уплата налога на имущество организаций и земельного налога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9800,00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Уплата прочих налогов, сборов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обеспечение деятельности органов местного самоуправления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6793800,42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6793800,42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6793800,42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5363413,20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167250,00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Взносы по обязательному социальному страхованию на </w:t>
            </w:r>
            <w:r w:rsidRPr="009B7007">
              <w:lastRenderedPageBreak/>
              <w:t>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1263137,22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Прочие мероприятия органов местного самоуправления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305166,50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208630,00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208630,00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184485,10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24144,90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96338,50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96338,50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96338,50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198,00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198,00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Уплата налога на имущество организаций и земельного налога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198,00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11129729,68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11129729,68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казенных учреждений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11129729,68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Фонд оплаты труда учреждений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8544110,61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119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2585619,07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Подпрограмма "Развитие отраслевой инфраструктуры"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5478266,00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5478266,00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5478266,00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5478266,00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5478266,00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5478266,00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Подпрограмма "Формирование доступной среды жизнедеятельности для инвалидов и других маломобильных групп населения в учреждениях культуры"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197060,00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197060,00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197060,00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Предоставление субсидий бюджетным, автономным </w:t>
            </w:r>
            <w:r w:rsidRPr="009B7007">
              <w:lastRenderedPageBreak/>
              <w:t>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197060,00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197060,00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197060,00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173263107,85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Подпрограмма "Развитие физической культуры и массового спорта"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92159836,39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75931541,78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64948591,61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64948591,61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64948591,61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58033161,01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6915430,60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5278250,17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5278250,17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5278250,17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5278250,17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85200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210000,00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85200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210000,00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85200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210000,00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85200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210000,00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5094700,00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5094700,00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5094700,00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5094700,00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15970399,87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14407487,85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14407487,85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бюджетным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14407487,85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611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13948370,31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бюджетным учреждениям на иные цели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612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459117,54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Частичное обеспечение повышения оплаты труда работников муниципальных учреждений дополнительного образования детей в целях реализации </w:t>
            </w:r>
            <w:hyperlink r:id="rId17" w:history="1">
              <w:r w:rsidRPr="009B7007">
                <w:t>Указа</w:t>
              </w:r>
            </w:hyperlink>
            <w:r w:rsidRPr="009B7007">
              <w:t xml:space="preserve"> Президента Российской Федерации от 1 июня 2012 года N 761 "О Национальной стратегии действий в интересах детей на 2012 - 2017 годы"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82570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768500,00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82570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768500,00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бюджетным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82570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768500,00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82570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611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768500,00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572312,02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572312,02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бюджетным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572312,02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611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572312,02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бюджетным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Субсидии бюджетным учреждениям на финансовое </w:t>
            </w:r>
            <w:r w:rsidRPr="009B7007"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611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proofErr w:type="spellStart"/>
            <w:r w:rsidRPr="009B7007">
              <w:lastRenderedPageBreak/>
              <w:t>Софинансирование</w:t>
            </w:r>
            <w:proofErr w:type="spellEnd"/>
            <w:r w:rsidRPr="009B7007">
              <w:t xml:space="preserve"> к средствам автономного округа на частичное обеспечение повышения оплаты труда работников муниципальных учреждений дополнительного образования детей в целях реализации </w:t>
            </w:r>
            <w:hyperlink r:id="rId18" w:history="1">
              <w:r w:rsidRPr="009B7007">
                <w:t>Указа</w:t>
              </w:r>
            </w:hyperlink>
            <w:r w:rsidRPr="009B7007">
              <w:t xml:space="preserve"> Президента Российской Федерации от 1 июня 2012 года N 761 "О Национальной стратегии действий в интересах детей на 2012 - 2017 годы"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S2570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192100,00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S2570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192100,00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бюджетным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S2570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192100,00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S2570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611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192100,00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257894,74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proofErr w:type="spellStart"/>
            <w:r w:rsidRPr="009B7007">
              <w:lastRenderedPageBreak/>
              <w:t>Софинансирование</w:t>
            </w:r>
            <w:proofErr w:type="spellEnd"/>
            <w:r w:rsidRPr="009B7007"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245000,00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245000,00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бюджетным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169000,00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611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169000,00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76000,00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76000,00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</w:t>
            </w: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расходов муниципальных </w:t>
            </w:r>
            <w:r w:rsidRPr="009B7007">
              <w:lastRenderedPageBreak/>
              <w:t>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12894,74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12894,74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бюджетным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8894,74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611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8894,74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28895252,20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Основное мероприятие "Обеспечение реализации </w:t>
            </w:r>
            <w:r w:rsidRPr="009B7007">
              <w:lastRenderedPageBreak/>
              <w:t>мероприятий по работе с детьми и молодежью"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1677160,00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Иные межбюджетные трансферты на организацию деятельности молодежных трудовых отрядов (бюджет автономного округа)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85210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85210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85210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85210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1177160,00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95259,00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казенных учреждений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95259,00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выплаты персоналу учреждений, за исключением фонда оплаты труда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95259,00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703892,60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703892,60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703892,60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378008,40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Стипендии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41400,00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выплаты населению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360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336608,40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"Содействие занятости молодежи"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27218092,20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11065221,07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9155294,88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казенных учреждений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9155294,88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Фонд оплаты труда учреждений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6923700,00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выплаты персоналу учреждений, за исключением фонда оплаты труда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262378,88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119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1969216,00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1907126,19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1907126,19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150700,00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1756426,19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2800,00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2800,00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Уплата налога на имущество организаций и земельного налога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1600,00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Уплата прочих налогов, сборов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Уплата иных платежей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853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85060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3838262,00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85060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3838262,00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85060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3838262,00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85060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3838262,00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1320509,13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1320509,13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казенных учреждений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1320509,13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Фонд оплаты труда учреждений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1014215,92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119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306293,21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10994100,00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10994100,00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10994100,00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10994100,00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Подпрограмма "Организация отдыха и оздоровления детей"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36115414,91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35781524,21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28700053,00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Предоставление субсидий бюджетным, автономным </w:t>
            </w:r>
            <w:r w:rsidRPr="009B7007">
              <w:lastRenderedPageBreak/>
              <w:t>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28700053,00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28700053,00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26037387,00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2662666,00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Мероприятия по организации отдыха и оздоровления детей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718271,21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279171,21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279171,21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279171,21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439100,00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439100,00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319100,00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120000,00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84080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5763200,00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84080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5763200,00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84080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5763200,00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84080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5763200,00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333890,70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Мероприятия по организации отдыха и оздоровления детей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333890,70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92510,00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казенных учреждений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92510,00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выплаты персоналу учреждений, за исключением фонда оплаты труда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47500,00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Иные выплаты, за исключением фонда оплаты труда учреждений, лицам, привлекаемым согласно законодательству для выполнения отдельных </w:t>
            </w:r>
            <w:r w:rsidRPr="009B7007">
              <w:lastRenderedPageBreak/>
              <w:t>полномочий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113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45010,00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85290,00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85290,00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85290,00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156090,70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156090,70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156090,70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Подпрограмма "Обеспечение реализации муниципальной программы"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16092604,35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16092604,35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6085659,33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5479827,26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казенных учреждений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5479827,26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Фонд оплаты труда учреждений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3918207,00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выплаты персоналу учреждений, за исключением фонда оплаты труда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358090,96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119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1203529,30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605309,39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605309,39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417351,91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187957,48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Иные бюджетные ассигнования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522,68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522,68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Уплата налога на имущество организаций и земельного налога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358,00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Уплата иных платежей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853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164,68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обеспечение деятельности органов местного самоуправления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9652998,18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9591757,18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9591757,18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7418020,30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152937,00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2020799,88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61241,00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61241,00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44497,00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16744,00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353946,84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317573,84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317573,84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Иные выплаты персоналу государственных </w:t>
            </w:r>
            <w:r w:rsidRPr="009B7007">
              <w:lastRenderedPageBreak/>
              <w:t>(муниципальных) органов, за исключением фонда оплаты труда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317573,84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36373,00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36373,00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36373,00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224623496,92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223642818,92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217200618,92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Глава муниципального образования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02030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7326719,96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9B7007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02030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7326719,96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02030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7326719,96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02030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6227723,29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02030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1098996,67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обеспечение деятельности органов местного самоуправления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185792314,20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170416484,43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казенных учреждений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9857,00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выплаты персоналу учреждений, за исключением фонда оплаты труда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9857,00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170406627,43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133536868,22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967849,45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123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56175,00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35845734,76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15019791,05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15019791,05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1900,00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15017891,05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356038,72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356038,72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356038,72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02250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5628050,00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02250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5628050,00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02250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5628050,00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02250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4598630,00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Взносы по обязательному социальному страхованию на </w:t>
            </w:r>
            <w:r w:rsidRPr="009B7007">
              <w:lastRenderedPageBreak/>
              <w:t>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02250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1029420,00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Прочие мероприятия органов местного самоуправления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18193130,44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6865080,54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6865080,54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6865080,54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10477761,90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10477761,90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5643461,00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4834300,90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850288,00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Исполнение судебных актов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830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7913,00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831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7913,00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842375,00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Уплата налога на имущество организаций и земельного налога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641875,00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Уплата прочих налогов, сборов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6500,00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Уплата иных платежей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853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194000,00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Иные 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</w:t>
            </w:r>
            <w:r w:rsidRPr="009B7007">
              <w:lastRenderedPageBreak/>
              <w:t>соглашениями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89020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22200,00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89020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22200,00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89020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22200,00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89020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9650,00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89020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12550,00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238204,32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59204,00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59204,00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59204,00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179000,32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Специальные расходы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880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179000,32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Основное мероприятие "Осуществление отдельных государственных полномочий"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6442200,00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51200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35400,00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51200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35400,00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51200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35400,00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51200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35400,00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19" w:history="1">
              <w:r w:rsidRPr="009B7007">
                <w:t>пунктом 1 статьи 4</w:t>
              </w:r>
            </w:hyperlink>
            <w:r w:rsidRPr="009B7007"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5343300,00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9B7007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4916500,00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4916500,00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3659979,45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249292,10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1007228,45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426800,00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426800,00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426800,00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Осуществление полномочий по хранению, комплектованию, учету и использованию архивных </w:t>
            </w:r>
            <w:r w:rsidRPr="009B7007">
              <w:lastRenderedPageBreak/>
              <w:t>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84100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353600,00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84100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353600,00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84100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353600,00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84100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353600,00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20" w:history="1">
              <w:r w:rsidRPr="009B7007">
                <w:t>пунктом 1 статьи 4</w:t>
              </w:r>
            </w:hyperlink>
            <w:r w:rsidRPr="009B7007"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709900,00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397738,03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397738,03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283383,74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54000,00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60354,29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312161,97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312161,97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187620,00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124541,97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Подпрограмма "Развитие муниципальной службы в Белоярском районе"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980678,00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980678,00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Реализация мероприятий направленных на развитие муниципальной службы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980678,00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170000,00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170000,00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170000,00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719678,00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719678,00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719678,00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Социальное обеспечение и иные выплаты населению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91000,00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Премии и гранты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350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91000,00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Муниципальная программа Белоярского района "Развитие агропромышленного комплекса на 2014 - 2020 годы"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48266220,00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"Развитие животноводства"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30250000,00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84150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25250000,00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84150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25250000,00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84150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25250000,00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84150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25250000,00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5000000,00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5000000,00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5000000,00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5000000,00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"Государственная поддержка растениеводства"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26600,00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Поддержка растениеводства, переработки и реализации продукции растениеводства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84140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26600,00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84140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26600,00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84140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26600,00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84140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26600,00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Основное мероприятие "Государственная поддержка </w:t>
            </w:r>
            <w:r w:rsidRPr="009B7007">
              <w:lastRenderedPageBreak/>
              <w:t xml:space="preserve">развития </w:t>
            </w:r>
            <w:proofErr w:type="spellStart"/>
            <w:r w:rsidRPr="009B7007">
              <w:t>рыбохозяйственного</w:t>
            </w:r>
            <w:proofErr w:type="spellEnd"/>
            <w:r w:rsidRPr="009B7007">
              <w:t xml:space="preserve"> комплекса"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08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4200000,00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 xml:space="preserve">Повышение эффективности использования и развитие ресурсного потенциала </w:t>
            </w:r>
            <w:proofErr w:type="spellStart"/>
            <w:r w:rsidRPr="009B7007">
              <w:t>рыбохозяйственного</w:t>
            </w:r>
            <w:proofErr w:type="spellEnd"/>
            <w:r w:rsidRPr="009B7007">
              <w:t xml:space="preserve"> комплекса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84180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4200000,00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84180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4200000,00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84180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4200000,00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84180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4200000,00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"Обеспечение стабильной благополучной эпизоотической обстановки в Белоярском районе и защита населения от болезней, общих для человека и животных"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1863699,04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264100,00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Закупка товаров, работ и услуг для обеспечения </w:t>
            </w:r>
            <w:r w:rsidRPr="009B7007">
              <w:lastRenderedPageBreak/>
              <w:t>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08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264100,00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264100,00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264100,00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за счет собственных средств бюджета Белоярского района на осуществление отдельного государственного полномочия Ханты-Мансийского автономного округа - Югры по проведению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G4200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1599599,04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G4200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1599599,04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G4200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1599599,04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G4200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1599599,04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"Развитие системы заготовки и переработки дикоросов"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24200,00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Развитие системы заготовки и переработки дикоросов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84190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24200,00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Иные бюджетные ассигнования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84190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24200,00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84190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24200,00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84190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24200,00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"Предоставление субсидий в целях финансового обеспечения (возмещения) затрат в связи с производством сельскохозяйственной продукции"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11798020,96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11798020,96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11798020,96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11798020,96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Субсидии на возмещение недополученных доходов и </w:t>
            </w:r>
            <w:r w:rsidRPr="009B7007">
              <w:lastRenderedPageBreak/>
              <w:t>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08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11798020,96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Основное мероприятие "Поддержка малых форм хозяйствования на развитие материально-технической базы"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103700,00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Поддержка малых форм хозяйствования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84170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103700,00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84170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103700,00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84170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103700,00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84170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103700,00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Муниципальная программа Белоярского района "Социально-экономическое развитие коренных малочисленных народов Севера на территории Белоярского района на 2014 - 2020 годы"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5905300,00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5305300,00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Реализация полномочия, указанного в </w:t>
            </w:r>
            <w:hyperlink r:id="rId21" w:history="1">
              <w:r w:rsidRPr="009B7007">
                <w:t>пункте 2 статьи 2</w:t>
              </w:r>
            </w:hyperlink>
            <w:r w:rsidRPr="009B7007"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"Социально-экономическое развитие коренных малочисленных народов Севера Ханты-Мансийского автономного округа - Югры" на 2018 - 2025 годы и на период до 2030 года"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5305300,00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56300,00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56300,00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56300,00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520000,00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520000,00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520000,00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4729000,00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4729000,00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4729000,00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"Содействие в проведении мероприятий, направленных на сохранение культурного наследия коренных малочисленных народов"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Реализация мероприятий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Основное мероприятие "Обеспечение труднодоступных и удаленных населенных пунктов Белоярского района (д. </w:t>
            </w:r>
            <w:proofErr w:type="spellStart"/>
            <w:r w:rsidRPr="009B7007">
              <w:t>Нумто</w:t>
            </w:r>
            <w:proofErr w:type="spellEnd"/>
            <w:r w:rsidRPr="009B7007">
              <w:t xml:space="preserve">, д. </w:t>
            </w:r>
            <w:proofErr w:type="spellStart"/>
            <w:r w:rsidRPr="009B7007">
              <w:t>Юильск</w:t>
            </w:r>
            <w:proofErr w:type="spellEnd"/>
            <w:r w:rsidRPr="009B7007">
              <w:t>), товарами первой необходимости"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Муниципальная программа Белоярского района "Обеспечение доступным и комфортным жильем жителей Белоярского района в 2014 - 2020 годах"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277855235,78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267452935,78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"Строительство и приобретение жилья"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249482714,53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Строительство и реконструкция объектов муниципальной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16450337,89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5980337,89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5980337,89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5980337,89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10470000,00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Субсидии некоммерческим организациям (за </w:t>
            </w:r>
            <w:r w:rsidRPr="009B7007">
              <w:lastRenderedPageBreak/>
              <w:t>исключением государственных (муниципальных) учреждений)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11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630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10470000,00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Субсидии (гранты в форме субсидий) на финансовое обеспечение затрат,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632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10470000,00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Приобретение жилья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82172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207398815,00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82172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207398815,00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82172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207398815,00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82172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412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207398815,00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proofErr w:type="spellStart"/>
            <w:r w:rsidRPr="009B7007">
              <w:lastRenderedPageBreak/>
              <w:t>Софинансирование</w:t>
            </w:r>
            <w:proofErr w:type="spellEnd"/>
            <w:r w:rsidRPr="009B7007">
              <w:t xml:space="preserve"> к средствам автономного округа на приобретение жилья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S2172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25633561,64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S2172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25633561,64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S2172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25633561,64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S2172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412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25633561,64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17970221,25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Строительство и реконструкция объектов муниципальной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17970221,25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17970221,25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17970221,25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17970221,25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Подпрограмма "Градостроительная деятельность на территории Белоярского района"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10266500,00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"Обеспечение градостроительной деятельности на территории Белоярского района"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10266500,00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Градостроительная деятельность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82171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8959185,00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82171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8959185,00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82171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8959185,00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82171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8959185,00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Иные закупки товаров, работ и услуг для обеспечения </w:t>
            </w:r>
            <w:r w:rsidRPr="009B7007">
              <w:lastRenderedPageBreak/>
              <w:t>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11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градостроительную деятельность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S2171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1107315,00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S2171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1107315,00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S2171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1107315,00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S2171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1107315,00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Подпрограмма "Улучшение жилищных условий населения Белоярского района"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135800,00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"Выкуп жилых помещений в аварийном жилищном фонде"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135800,00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Приобретение жилья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135800,00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135800,00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Бюджетные инвестиции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135800,00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412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135800,00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2014 - 2020 годы"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235289490,90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80056262,48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31673430,45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Строительство и реконструкция объектов муниципальной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3014850,00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3014850,00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3014850,00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3014850,00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Реконструкция, расширение, модернизация, строительство объектов коммунального комплекса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82190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10450000,00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82190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10450000,00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82190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10450000,00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82190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10450000,00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82591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15447100,00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82591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15447100,00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</w:t>
            </w:r>
            <w:r w:rsidRPr="009B7007">
              <w:lastRenderedPageBreak/>
              <w:t>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82591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15447100,00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82591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15447100,00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495136,00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495136,00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495136,00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243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495136,00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реконструкцию, расширение, модернизация, строительство объектов коммунального комплекса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S2190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550000,00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S2190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550000,00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S2190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550000,00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S2190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550000,00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S2591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1716344,45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S2591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1716344,45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S2591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1716344,45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S2591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1716344,45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</w:t>
            </w:r>
            <w:r w:rsidRPr="009B7007">
              <w:lastRenderedPageBreak/>
              <w:t>Белоярского района"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129100,00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129100,00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2600,00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2600,00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2042,43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557,57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Иные бюджетные ассигнования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126500,00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126500,00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126500,00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"Предоставление субсидий в целях возмещения части недополученных доходов в связи с реализацией электрической энергии в зоне децентрализованного электроснабжения"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38506203,04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82240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5213000,00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Иные бюджетные ассигнования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82240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5213000,00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82240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5213000,00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82240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5213000,00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29717600,00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29717600,00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</w:t>
            </w:r>
            <w:r w:rsidRPr="009B7007">
              <w:lastRenderedPageBreak/>
              <w:t>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29717600,00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29717600,00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S2240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3575603,04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S2240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3575603,04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S2240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3575603,04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Субсидии на возмещение недополученных доходов и </w:t>
            </w:r>
            <w:r w:rsidRPr="009B7007">
              <w:lastRenderedPageBreak/>
              <w:t>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S2240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3575603,04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Основное мероприятие "Компенсация транспортных расходов, предусмотренная в соответствии с государственной поддержкой досрочного завоза продукции (товаров)"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9747528,99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межбюджетные трансферты на возмещение (компенсацию) части расходов по доставке в муниципальные образования Ханты-Мансийского автономного округа - Югры продукции (товаров), необходимой для обеспечения жизнедеятельности населения муниципальных образований Ханты-Мансийского автономного округа - Югры, отнесенных к территориям с ограниченными сроками завоза грузов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9200128,99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9200128,99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9200128,99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Субсидии на возмещение недополученных доходов и </w:t>
            </w:r>
            <w:r w:rsidRPr="009B7007">
              <w:lastRenderedPageBreak/>
              <w:t>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9200128,99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Реализация мероприятий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547400,00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547400,00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547400,00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547400,00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Подпрограмма "Проведение капитального ремонта многоквартирных домов"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2752700,00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2752700,00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обеспечение мероприятий по капитальному ремонту многоквартирных домов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S9601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2752600,00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S9601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2752600,00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S9601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630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2752600,00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S9601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631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2752600,00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152480528,42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"Организация благоустройства и озеленения территории городского поселения Белоярский"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136561737,00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Строительство и реконструкция объектов муниципальной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113998829,85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113998829,85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113998829,85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113998829,85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На содействие развитию исторических и иных местных традиций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82420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2500000,00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82420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2500000,00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Иные закупки товаров, работ и услуг для обеспечения </w:t>
            </w:r>
            <w:r w:rsidRPr="009B7007">
              <w:lastRenderedPageBreak/>
              <w:t>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82420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2500000,00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82420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2500000,00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19712907,15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19682907,15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19682907,15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19682907,15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Премии и гранты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350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содействие развитию исторических и иных местных традиций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S2420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350000,00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S2420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350000,00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S2420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350000,00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S2420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350000,00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"Техническая эксплуатация, содержание, ремонт и организация энергоснабжения сети уличного освещения на территории городского поселения Белоярский"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12749993,17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12749993,17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12749993,17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12749993,17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12749993,17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Основное мероприятие "Содержание и благоустройство </w:t>
            </w:r>
            <w:proofErr w:type="spellStart"/>
            <w:r w:rsidRPr="009B7007">
              <w:t>межпоселенческих</w:t>
            </w:r>
            <w:proofErr w:type="spellEnd"/>
            <w:r w:rsidRPr="009B7007">
              <w:t xml:space="preserve"> мест захоронений на территории Белоярского района"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3168798,25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3168798,25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3168798,25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Субсидии юридическим лицам (кроме некоммерческих организаций), индивидуальным предпринимателям, </w:t>
            </w:r>
            <w:r w:rsidRPr="009B7007"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3168798,25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3168798,25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Муниципальная программа Белоярского района "Профилактика терроризма и экстремизма, правонарушений в сфере общественного порядка и безопасности дорожного движения в Белоярском районе на 2014 - 2020 годы"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3686004,94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"Совершенствование системы профилактики терроризма и экстремизма, правонарушений в сфере общественного порядка и безопасности дорожного движения"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1875000,00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82290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82290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Иные закупки товаров, работ и услуг для обеспечения </w:t>
            </w:r>
            <w:r w:rsidRPr="009B7007">
              <w:lastRenderedPageBreak/>
              <w:t>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82290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82290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Создание условий для деятельности народных дружин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82300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105000,00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82300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105000,00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82300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105000,00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82300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105000,00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 интеграции мигрантов, профилактики экстремизма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82560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80000,00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82560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7500,00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82560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7500,00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82560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7500,00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82560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72500,00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82560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72500,00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82560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72500,00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1065000,00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1053000,00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1053000,00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1053000,00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12000,00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12000,00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12000,00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размещение, обеспечение функционирования систем </w:t>
            </w:r>
            <w:proofErr w:type="spellStart"/>
            <w:r w:rsidRPr="009B7007">
              <w:t>видеообзора</w:t>
            </w:r>
            <w:proofErr w:type="spellEnd"/>
            <w:r w:rsidRPr="009B7007">
              <w:t xml:space="preserve"> в сфере охраны общественного порядка и </w:t>
            </w:r>
            <w:r w:rsidRPr="009B7007">
              <w:lastRenderedPageBreak/>
              <w:t>их модернизацию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S2290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S2290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S2290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S2290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создание условий для деятельности народных дружин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S2300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45000,00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S2300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45000,00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S2300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45000,00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S2300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45000,00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 интеграции мигрантов, профилактики экстремизма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S2560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80000,00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S2560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7500,00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S2560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7500,00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S2560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7500,00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S2560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72500,00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S2560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72500,00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S2560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72500,00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"Осуществление отдельных государственных полномочий"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1811004,94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22" w:history="1">
              <w:r w:rsidRPr="009B7007">
                <w:t>пунктом 2 статьи 48</w:t>
              </w:r>
            </w:hyperlink>
            <w:r w:rsidRPr="009B7007"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1707300,00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1487702,51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1487702,51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1177953,85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309748,66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219597,49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219597,49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9600,00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209997,49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 xml:space="preserve">Расходы за счет собственных средств бюджета Белоярского района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23" w:history="1">
              <w:r w:rsidRPr="009B7007">
                <w:t>пунктом 2 статьи 48</w:t>
              </w:r>
            </w:hyperlink>
            <w:r w:rsidRPr="009B7007"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G4250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103704,94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G4250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103704,94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G4250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103704,94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G4250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89943,57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G4250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13761,37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2014 - 2020 годы"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14782066,34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Подпрограмма "Укрепление пожарной безопасности"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168987,00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"Мероприятия по обеспечению первичных мер пожарной безопасности в городском поселении Белоярский"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168987,00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Реализация мероприятий по укреплению пожарной безопасности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20630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168987,00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20630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168987,00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20630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168987,00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20630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168987,00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</w:t>
            </w:r>
            <w:r w:rsidRPr="009B7007">
              <w:lastRenderedPageBreak/>
              <w:t>людей на водных объектах"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14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14613079,34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477029,32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20030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477029,32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20030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477029,32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20030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477029,32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20030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477029,32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559350,02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Снижение рисков и смягчение последствий чрезвычайных ситуаций природного и техногенного </w:t>
            </w:r>
            <w:r w:rsidRPr="009B7007">
              <w:lastRenderedPageBreak/>
              <w:t>характера на территории Белоярского района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14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559350,02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559350,02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559350,02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509350,02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"Обеспечение безопасности людей на водных объектах"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191600,00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191600,00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191600,00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191600,00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191600,00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Основное мероприятие "Создание условий для функционирования единой государственной системы предупреждения и ликвидации чрезвычайных ситуаций"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12780500,00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12780500,00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8328660,00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казенных учреждений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8328660,00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Фонд оплаты труда учреждений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6235758,20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выплаты персоналу учреждений, за исключением фонда оплаты труда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210800,00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119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1882101,80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4238440,00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4238440,00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1825118,59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2413321,41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213400,00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213400,00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Уплата налога на имущество организаций и земельного налога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213400,00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"Осуществление мероприятий по проведению дезинсекции и дератизации"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604600,00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604600,00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38600,00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38600,00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32317,16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6282,84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566000,00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566000,00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566000,00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Муниципальная программа Белоярского района "Охрана окружающей среды на 2014 - 2020 годы"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10336753,10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"Снижение негативного воздействия на окружающую среду отходов производства и потребления"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7476715,33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Строительство и реконструкция объектов муниципальной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7349215,33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7349215,33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7349215,33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7349215,33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Осуществление отдельных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127500,00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127500,00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127500,00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123110,00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84290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4390,00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Основное мероприятие "Сохранение природной среды, предотвращение и ликвидация последствий негативного </w:t>
            </w:r>
            <w:r w:rsidRPr="009B7007">
              <w:lastRenderedPageBreak/>
              <w:t>воздействия"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15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2860037,77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85130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540000,00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85130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54000,00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85130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54000,00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85130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46834,35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85130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7165,65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85130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486000,00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85130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486000,00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85130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486000,00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2320037,77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2033395,37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2033395,37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2033395,37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275000,00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275000,00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275000,00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11642,40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11642,40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Уплата иных платежей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853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11642,40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Муниципальная программа Белоярского района "Управление муниципальным имуществом на 2014 - </w:t>
            </w:r>
            <w:r w:rsidRPr="009B7007">
              <w:lastRenderedPageBreak/>
              <w:t>2020 годы"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16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163790636,08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140744520,38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Управление и распоряжение муниципальным имуществом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45744520,38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21412578,56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21412578,56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243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2467704,32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18944874,24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23650541,70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21650541,70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Бюджетные инвестиции на приобретение объектов недвижимого имущества в государственную </w:t>
            </w:r>
            <w:r w:rsidRPr="009B7007">
              <w:lastRenderedPageBreak/>
              <w:t>(муниципальную) собственность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16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412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21650541,70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Бюджетные инвестиции иным юридическим лицам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450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2000000,00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Бюджетные инвестиции иным юридическим лицам, за исключением бюджетных инвестиций в объекты капитального строительства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452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2000000,00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681400,12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681400,12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Уплата прочих налогов, сборов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681400,12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95000000,00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95000000,00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Бюджетные инвестиции иным юридическим лицам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450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95000000,00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Бюджетные инвестиции иным юридическим лицам, за исключением бюджетных инвестиций в объекты капитального строительства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452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95000000,00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Основное мероприятие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663617,03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Управление и распоряжение земельными участками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663617,03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663617,03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663617,03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663617,03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22382498,67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обеспечение деятельности органов местного самоуправления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20167729,58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19933919,70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Расходы на выплаты персоналу государственных </w:t>
            </w:r>
            <w:r w:rsidRPr="009B7007">
              <w:lastRenderedPageBreak/>
              <w:t>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16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19933919,70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15609320,70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48446,00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4276153,00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233809,88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233809,88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58500,00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175309,88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2199769,09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Расходы на выплаты персоналу в целях обеспечения </w:t>
            </w:r>
            <w:r w:rsidRPr="009B7007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16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823161,09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823161,09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823161,09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1370949,00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1370949,00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668486,00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702463,00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5659,00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5659,00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5659,00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Реализация мероприятий направленных на развитие муниципальной службы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15000,00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15000,00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Премии и гранты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350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15000,00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Муниципальная программа Белоярского района "Информационное общество на 2014 - 2020 годы"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25789942,11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"Организация предоставления государственных и муниципальных услуг"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25789942,11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227100,00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227100,00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227100,00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(муниципальных) </w:t>
            </w:r>
            <w:r w:rsidRPr="009B7007">
              <w:lastRenderedPageBreak/>
              <w:t>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17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227100,00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Организация предоставления государственных услуг в многофункциональных центрах предоставления государственных и муниципальных услуг (бюджет автономного округа)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82370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24284700,00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82370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24284700,00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82370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24284700,00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82370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24284700,00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S2370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1278142,11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S2370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1278142,11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S2370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1278142,11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S2370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1278142,11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Муниципальная программа Белоярского района "Развитие транспортной системы на 2014 - 2020 годы"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159448349,28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Подпрограмма "Развитие, совершенствование сети автомобильных дорог в Белоярском районе"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55240370,28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55240370,28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Строительство и реконструкция объектов муниципальной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704077,66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704077,66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704077,66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704077,66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82390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45855000,00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82390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45855000,00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82390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45855000,00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82390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45855000,00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89020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1835922,00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89020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1835922,00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89020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1835922,00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Бюджетные инвестиции в объекты капитального </w:t>
            </w:r>
            <w:r w:rsidRPr="009B7007">
              <w:lastRenderedPageBreak/>
              <w:t>строительства государственной (муниципальной)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18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89020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1835922,00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Реализация мероприятий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4431949,56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4431949,56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4431949,56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4431949,56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S2390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2413421,06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S2390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2413421,06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S2390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2413421,06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S2390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2413421,06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Подпрограмма "Организация транспортного обслуживания населения Белоярского района"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56667400,00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"Создание условий для предоставления транспортных услуг, организации транспортного обслуживания населения"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56667400,00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Отдельные мероприятия в области воздушного транспорта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20801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32988200,00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20801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1510600,00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20801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1510600,00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20801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1510600,00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20801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31477600,00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20801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31477600,00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Субсидии на возмещение недополученных доходов и (или) возмещение фактически понесенных затрат в связи </w:t>
            </w:r>
            <w:r w:rsidRPr="009B7007">
              <w:lastRenderedPageBreak/>
              <w:t>с производством (реализацией) товаров, выполнением работ, оказанием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18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20801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31477600,00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Отдельные мероприятия в области автомобильного транспорта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20802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19581760,90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20802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19581760,90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20802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19581760,90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20802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19581760,90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Отдельные мероприятия в области водного транспорта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20803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4097439,10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20803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4097439,10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20803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4097439,10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20803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4097439,10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Подпрограмма "Повышение безопасности дорожного движения в Белоярском районе"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47540579,00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47540579,00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содержание и управление дорожным хозяйством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21290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47540579,00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21290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47540579,00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21290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47540579,00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21290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47540579,00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Муниципальная программа Белоярского района "Управление муниципальными финансами в Белоярском районе на 2014 - 2020 годы"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51536281,90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Подпрограмма "Долгосрочное финансовое </w:t>
            </w:r>
            <w:r w:rsidRPr="009B7007">
              <w:lastRenderedPageBreak/>
              <w:t>планирование и организация бюджетного процесса"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19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51436281,90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45936281,90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обеспечение деятельности органов местного самоуправления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40814109,80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40460167,80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40460167,80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32073460,90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26300,00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8360406,90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353942,00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353942,00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353942,00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4605136,35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1685678,35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1685678,35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1685678,35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2919258,00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Иные закупки товаров, работ и услуг для обеспечения </w:t>
            </w:r>
            <w:r w:rsidRPr="009B7007">
              <w:lastRenderedPageBreak/>
              <w:t>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19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2919258,00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2919258,00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Уплата налога на имущество организаций и земельного налога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Реализация мероприятий направленных на развитие муниципальной службы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198765,00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187765,00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187765,00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187765,00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11000,00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Премии и гранты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350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11000,00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Пенсионное обеспечение, лиц замещающих должности муниципальной службы и лиц, замещавших должности муниципальной службы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72660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318270,75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72660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318270,75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72660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320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318270,75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72660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321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318270,75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4500000,00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Резервный фонд администрации Белоярского района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20704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20704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Резервные средства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20704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870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4000000,00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4000000,00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Резервные средства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870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4000000,00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Основное мероприятие "Актуализация Стратегии социально-экономического развития Белоярского района до 2020 года и на период до 2030 года"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Подпрограмма "Управление муниципальным долгом"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Процентные платежи по муниципальному долгу Белоярского района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20170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Обслуживание государственного (муниципального) долга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20170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700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Обслуживание муниципального долга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20170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730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Муниципальная программа 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160525428,74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114465000,00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86010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114465000,00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Межбюджетные трансферты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86010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114465000,00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Дотации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86010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114465000,00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Дотации на выравнивание бюджетной обеспеченности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86010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511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114465000,00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25156409,81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89030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25156409,81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Межбюджетные трансферты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89030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25156409,81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Иные межбюджетные трансферты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89030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25156409,81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1350900,00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89010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1350900,00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Межбюджетные трансферты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89010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1350900,00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межбюджетные трансферты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89010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1350900,00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17436318,93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из бюджета района проектов инициативного бюджетирования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20650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816345,68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Межбюджетные трансферты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20650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816345,68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межбюджетные трансферты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20650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816345,68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Содействие развитию исторических и иных местных традиций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82420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Межбюджетные трансферты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82420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межбюджетные трансферты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82420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Частичное обеспечение повышения оплаты труда работников муниципальных учреждений культуры в целях реализации </w:t>
            </w:r>
            <w:hyperlink r:id="rId24" w:history="1">
              <w:r w:rsidRPr="009B7007">
                <w:t>Указа</w:t>
              </w:r>
            </w:hyperlink>
            <w:r w:rsidRPr="009B7007">
              <w:t xml:space="preserve"> Президента Российской Федерации от 7 мая 2012 года N 597 "О мероприятиях по реализации государственной социальной политики"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82580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13639973,25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Межбюджетные трансферты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82580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13639973,25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межбюджетные трансферты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82580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13639973,25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межбюджетные трансферты победителям конкурсов муниципальных образований Ханты-Мансийского автономного округа - Югры в области создания условий для деятельности народных дружин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Межбюджетные трансферты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Иные межбюджетные трансферты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85120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650000,00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Межбюджетные трансферты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650000,00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межбюджетные трансферты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650000,00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Предоставление иных межбюджетных трансфертов на поощрение достижения наилучших показателей деятельности органов местного самоуправления поселений Белоярского района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89040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2000000,00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Межбюджетные трансферты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89040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2000000,00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Иные межбюджетные трансферты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89040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2000000,00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2116800,00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51180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1995400,00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Межбюджетные трансферты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51180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1995400,00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Субвенции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51180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530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1995400,00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25" w:history="1">
              <w:r w:rsidRPr="009B7007">
                <w:t>пунктом 1 статьи 4</w:t>
              </w:r>
            </w:hyperlink>
            <w:r w:rsidRPr="009B7007"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121400,00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Межбюджетные трансферты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121400,00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Субвенции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530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121400,00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Муниципальная программа "Формирование современной городской среды муниципального образования Белоярский район на 2018 - 2022 годы"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38943215,18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"Благоустройство дворовых территорий поселений Белоярского района"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13689128,91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Строительство и реконструкция объектов муниципальной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9786271,61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9786271,61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Бюджетные инвестиции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9786271,61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9786271,61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L5550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3902857,30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L5550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3902857,30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L5550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3902857,30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L5550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3902857,30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Основное мероприятие "Благоустройство мест общего пользования поселений Белоярского района"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25254086,27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Строительство и реконструкция объектов муниципальной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745898,20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 xml:space="preserve">Капитальные вложения в объекты недвижимого </w:t>
            </w:r>
            <w:r w:rsidRPr="009B7007">
              <w:lastRenderedPageBreak/>
              <w:t>имущества государственной (муниципальной)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lastRenderedPageBreak/>
              <w:t>21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745898,20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Бюджетные инвестиции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745898,20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745898,20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Субсидии на благоустройство территорий муниципальных образований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82600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14069800,00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82600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14069800,00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82600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14069800,00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82600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14069800,00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465050,00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465050,00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465050,00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465050,00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L5550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8410026,96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L5550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8410026,96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L5550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8410026,96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L5550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8410026,96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благоустройство территорий муниципальных образований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S2600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1563311,11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S2600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1563311,11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lastRenderedPageBreak/>
              <w:t>Бюджетные инвестиции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S2600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1563311,11</w:t>
            </w:r>
          </w:p>
        </w:tc>
      </w:tr>
      <w:tr w:rsidR="005F7416" w:rsidRPr="009B7007" w:rsidTr="00C208B1">
        <w:tc>
          <w:tcPr>
            <w:tcW w:w="5529" w:type="dxa"/>
          </w:tcPr>
          <w:p w:rsidR="005F7416" w:rsidRPr="009B7007" w:rsidRDefault="005F7416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86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S2600</w:t>
            </w:r>
          </w:p>
        </w:tc>
        <w:tc>
          <w:tcPr>
            <w:tcW w:w="904" w:type="dxa"/>
            <w:vAlign w:val="center"/>
          </w:tcPr>
          <w:p w:rsidR="005F7416" w:rsidRPr="009B7007" w:rsidRDefault="005F7416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747" w:type="dxa"/>
            <w:vAlign w:val="center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1563311,11</w:t>
            </w:r>
          </w:p>
        </w:tc>
      </w:tr>
      <w:tr w:rsidR="005F7416" w:rsidRPr="009B7007" w:rsidTr="00C208B1">
        <w:tc>
          <w:tcPr>
            <w:tcW w:w="5529" w:type="dxa"/>
            <w:vAlign w:val="center"/>
          </w:tcPr>
          <w:p w:rsidR="005F7416" w:rsidRPr="009B7007" w:rsidRDefault="005F7416" w:rsidP="00C208B1">
            <w:pPr>
              <w:pStyle w:val="ConsPlusNormal"/>
            </w:pPr>
            <w:r w:rsidRPr="009B7007">
              <w:t>Всего</w:t>
            </w:r>
          </w:p>
        </w:tc>
        <w:tc>
          <w:tcPr>
            <w:tcW w:w="1864" w:type="dxa"/>
            <w:vAlign w:val="bottom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624" w:type="dxa"/>
            <w:vAlign w:val="bottom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59" w:type="dxa"/>
            <w:vAlign w:val="bottom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904" w:type="dxa"/>
            <w:vAlign w:val="bottom"/>
          </w:tcPr>
          <w:p w:rsidR="005F7416" w:rsidRPr="009B7007" w:rsidRDefault="005F7416" w:rsidP="00C208B1">
            <w:pPr>
              <w:pStyle w:val="ConsPlusNormal"/>
            </w:pPr>
          </w:p>
        </w:tc>
        <w:tc>
          <w:tcPr>
            <w:tcW w:w="1747" w:type="dxa"/>
            <w:vAlign w:val="bottom"/>
          </w:tcPr>
          <w:p w:rsidR="005F7416" w:rsidRPr="009B7007" w:rsidRDefault="005F7416" w:rsidP="00C208B1">
            <w:pPr>
              <w:pStyle w:val="ConsPlusNormal"/>
              <w:jc w:val="right"/>
            </w:pPr>
            <w:r w:rsidRPr="009B7007">
              <w:t>3360417446,63</w:t>
            </w:r>
          </w:p>
        </w:tc>
      </w:tr>
    </w:tbl>
    <w:p w:rsidR="00676FD1" w:rsidRPr="005F7416" w:rsidRDefault="005F7416" w:rsidP="005F7416">
      <w:pPr>
        <w:jc w:val="center"/>
      </w:pPr>
      <w:r>
        <w:t>________________________________________</w:t>
      </w:r>
    </w:p>
    <w:sectPr w:rsidR="00676FD1" w:rsidRPr="005F7416" w:rsidSect="005F741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E95"/>
    <w:rsid w:val="00023DB3"/>
    <w:rsid w:val="000F1152"/>
    <w:rsid w:val="00193411"/>
    <w:rsid w:val="001C04C3"/>
    <w:rsid w:val="002317B1"/>
    <w:rsid w:val="00282878"/>
    <w:rsid w:val="00494E95"/>
    <w:rsid w:val="004E7166"/>
    <w:rsid w:val="005F7416"/>
    <w:rsid w:val="00676FD1"/>
    <w:rsid w:val="006A120F"/>
    <w:rsid w:val="008930C5"/>
    <w:rsid w:val="00A40EDD"/>
    <w:rsid w:val="00B32E1F"/>
    <w:rsid w:val="00B42A27"/>
    <w:rsid w:val="00B7265E"/>
    <w:rsid w:val="00C7033D"/>
    <w:rsid w:val="00F50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C8B4FB-EAE4-4382-847A-39D5A9C49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74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4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94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703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BD39A17F3800939FECEA6CF34B770EB370DA040F32AE6A87B815B027356EB1C8B665D0A4EC414E87713F083473AB0E65726D7BD6DFF972C98867B96ICyDL" TargetMode="External"/><Relationship Id="rId13" Type="http://schemas.openxmlformats.org/officeDocument/2006/relationships/hyperlink" Target="consultantplus://offline/ref=DBD39A17F3800939FECEB8C222DB27E43005FE48F324E5FF26D65D552C06ED49D92603530C8807E9730DF38640I3y8L" TargetMode="External"/><Relationship Id="rId18" Type="http://schemas.openxmlformats.org/officeDocument/2006/relationships/hyperlink" Target="consultantplus://offline/ref=DBD39A17F3800939FECEB8C222DB27E43005FE48F324E5FF26D65D552C06ED49D92603530C8807E9730DF38640I3y8L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DBD39A17F3800939FECEA6CF34B770EB370DA040F32AEAA97B855B027356EB1C8B665D0A4EC414EA7C47A0C2143CE5BF0D73DEA267E196I2y1L" TargetMode="External"/><Relationship Id="rId7" Type="http://schemas.openxmlformats.org/officeDocument/2006/relationships/hyperlink" Target="consultantplus://offline/ref=DBD39A17F3800939FECEA6CF34B770EB370DA040F32AE6A87B815B027356EB1C8B665D0A4EC414E87713F083433AB0E65726D7BD6DFF972C98867B96ICyDL" TargetMode="External"/><Relationship Id="rId12" Type="http://schemas.openxmlformats.org/officeDocument/2006/relationships/hyperlink" Target="consultantplus://offline/ref=DBD39A17F3800939FECEB8C222DB27E43004F74EF626E5FF26D65D552C06ED49D92603530C8807E9730DF38640I3y8L" TargetMode="External"/><Relationship Id="rId17" Type="http://schemas.openxmlformats.org/officeDocument/2006/relationships/hyperlink" Target="consultantplus://offline/ref=DBD39A17F3800939FECEB8C222DB27E43005FE48F324E5FF26D65D552C06ED49D92603530C8807E9730DF38640I3y8L" TargetMode="External"/><Relationship Id="rId25" Type="http://schemas.openxmlformats.org/officeDocument/2006/relationships/hyperlink" Target="consultantplus://offline/ref=DBD39A17F3800939FECEB8C222DB27E43207FA45F121E5FF26D65D552C06ED49CB265B5F0D801CEC7418A5D70564E9B61B6DDAB87BE39729I8yFL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BD39A17F3800939FECEB8C222DB27E43004F74EF626E5FF26D65D552C06ED49D92603530C8807E9730DF38640I3y8L" TargetMode="External"/><Relationship Id="rId20" Type="http://schemas.openxmlformats.org/officeDocument/2006/relationships/hyperlink" Target="consultantplus://offline/ref=DBD39A17F3800939FECEB8C222DB27E43207FA45F121E5FF26D65D552C06ED49CB265B5F0D801CEC7418A5D70564E9B61B6DDAB87BE39729I8yF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BD39A17F3800939FECEB8C222DB27E43005FE48F324E5FF26D65D552C06ED49D92603530C8807E9730DF38640I3y8L" TargetMode="External"/><Relationship Id="rId11" Type="http://schemas.openxmlformats.org/officeDocument/2006/relationships/hyperlink" Target="consultantplus://offline/ref=DBD39A17F3800939FECEB8C222DB27E43004F74EF626E5FF26D65D552C06ED49D92603530C8807E9730DF38640I3y8L" TargetMode="External"/><Relationship Id="rId24" Type="http://schemas.openxmlformats.org/officeDocument/2006/relationships/hyperlink" Target="consultantplus://offline/ref=DBD39A17F3800939FECEB8C222DB27E43004F74EF626E5FF26D65D552C06ED49D92603530C8807E9730DF38640I3y8L" TargetMode="External"/><Relationship Id="rId5" Type="http://schemas.openxmlformats.org/officeDocument/2006/relationships/hyperlink" Target="consultantplus://offline/ref=DBD39A17F3800939FECEB8C222DB27E43005FE48F324E5FF26D65D552C06ED49D92603530C8807E9730DF38640I3y8L" TargetMode="External"/><Relationship Id="rId15" Type="http://schemas.openxmlformats.org/officeDocument/2006/relationships/hyperlink" Target="consultantplus://offline/ref=DBD39A17F3800939FECEB8C222DB27E43004F74EF626E5FF26D65D552C06ED49D92603530C8807E9730DF38640I3y8L" TargetMode="External"/><Relationship Id="rId23" Type="http://schemas.openxmlformats.org/officeDocument/2006/relationships/hyperlink" Target="consultantplus://offline/ref=DBD39A17F3800939FECEA6CF34B770EB370DA040F32AE7AF7A855B027356EB1C8B665D0A4EC414E87713F485413AB0E65726D7BD6DFF972C98867B96ICyDL" TargetMode="External"/><Relationship Id="rId10" Type="http://schemas.openxmlformats.org/officeDocument/2006/relationships/hyperlink" Target="consultantplus://offline/ref=DBD39A17F3800939FECEB8C222DB27E43004F74EF626E5FF26D65D552C06ED49D92603530C8807E9730DF38640I3y8L" TargetMode="External"/><Relationship Id="rId19" Type="http://schemas.openxmlformats.org/officeDocument/2006/relationships/hyperlink" Target="consultantplus://offline/ref=DBD39A17F3800939FECEB8C222DB27E43207FA45F121E5FF26D65D552C06ED49CB265B5F0D801CEC7418A5D70564E9B61B6DDAB87BE39729I8yFL" TargetMode="External"/><Relationship Id="rId4" Type="http://schemas.openxmlformats.org/officeDocument/2006/relationships/hyperlink" Target="consultantplus://offline/ref=DBD39A17F3800939FECEA6CF34B770EB370DA040F32AEBA173835B027356EB1C8B665D0A4EC414E87713F185463AB0E65726D7BD6DFF972C98867B96ICyDL" TargetMode="External"/><Relationship Id="rId9" Type="http://schemas.openxmlformats.org/officeDocument/2006/relationships/hyperlink" Target="consultantplus://offline/ref=DBD39A17F3800939FECEB8C222DB27E43004F74EF626E5FF26D65D552C06ED49D92603530C8807E9730DF38640I3y8L" TargetMode="External"/><Relationship Id="rId14" Type="http://schemas.openxmlformats.org/officeDocument/2006/relationships/hyperlink" Target="consultantplus://offline/ref=DBD39A17F3800939FECEB8C222DB27E43005FE48F324E5FF26D65D552C06ED49D92603530C8807E9730DF38640I3y8L" TargetMode="External"/><Relationship Id="rId22" Type="http://schemas.openxmlformats.org/officeDocument/2006/relationships/hyperlink" Target="consultantplus://offline/ref=DBD39A17F3800939FECEA6CF34B770EB370DA040F32AE7AF7A855B027356EB1C8B665D0A4EC414E87713F485413AB0E65726D7BD6DFF972C98867B96ICyD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167</Pages>
  <Words>24931</Words>
  <Characters>142109</Characters>
  <Application>Microsoft Office Word</Application>
  <DocSecurity>0</DocSecurity>
  <Lines>1184</Lines>
  <Paragraphs>333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166707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2018-12-28T11:01:00Z</dcterms:created>
  <dcterms:modified xsi:type="dcterms:W3CDTF">2018-12-28T11:01:00Z</dcterms:modified>
</cp:coreProperties>
</file>